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CF" w:rsidRPr="00093C6C" w:rsidRDefault="008214CF" w:rsidP="008214CF">
      <w:pPr>
        <w:widowControl/>
        <w:snapToGrid w:val="0"/>
        <w:spacing w:line="276" w:lineRule="auto"/>
        <w:jc w:val="right"/>
        <w:rPr>
          <w:rFonts w:asciiTheme="majorEastAsia" w:eastAsiaTheme="majorEastAsia" w:hAnsiTheme="majorEastAsia" w:cs="Arial"/>
          <w:b/>
          <w:color w:val="000000"/>
          <w:kern w:val="0"/>
          <w:szCs w:val="24"/>
        </w:rPr>
      </w:pPr>
      <w:r w:rsidRPr="00093C6C">
        <w:rPr>
          <w:rFonts w:asciiTheme="majorEastAsia" w:eastAsiaTheme="majorEastAsia" w:hAnsiTheme="majorEastAsia" w:cs="Arial"/>
          <w:color w:val="000000"/>
          <w:kern w:val="0"/>
          <w:szCs w:val="24"/>
          <w:bdr w:val="single" w:sz="4" w:space="0" w:color="auto"/>
        </w:rPr>
        <w:t>附件</w:t>
      </w:r>
      <w:r w:rsidRPr="00093C6C">
        <w:rPr>
          <w:rFonts w:asciiTheme="majorEastAsia" w:eastAsiaTheme="majorEastAsia" w:hAnsiTheme="majorEastAsia" w:cs="Arial" w:hint="eastAsia"/>
          <w:color w:val="000000"/>
          <w:kern w:val="0"/>
          <w:szCs w:val="24"/>
          <w:bdr w:val="single" w:sz="4" w:space="0" w:color="auto"/>
        </w:rPr>
        <w:t>九-4</w:t>
      </w:r>
    </w:p>
    <w:p w:rsidR="008214CF" w:rsidRPr="006F063D" w:rsidRDefault="008214CF" w:rsidP="008214CF">
      <w:pPr>
        <w:widowControl/>
        <w:snapToGrid w:val="0"/>
        <w:spacing w:line="276" w:lineRule="auto"/>
        <w:jc w:val="center"/>
        <w:rPr>
          <w:rFonts w:ascii="Arial" w:eastAsia="標楷體" w:hAnsi="Arial" w:cs="Arial"/>
          <w:b/>
          <w:color w:val="000000"/>
          <w:kern w:val="0"/>
          <w:sz w:val="32"/>
          <w:szCs w:val="32"/>
        </w:rPr>
      </w:pPr>
      <w:r w:rsidRPr="006F063D">
        <w:rPr>
          <w:rFonts w:ascii="Arial" w:eastAsia="標楷體" w:hAnsi="Arial" w:cs="Arial"/>
          <w:b/>
          <w:color w:val="000000"/>
          <w:kern w:val="0"/>
          <w:sz w:val="32"/>
          <w:szCs w:val="32"/>
        </w:rPr>
        <w:t>台灣遊戲治療學會</w:t>
      </w:r>
      <w:r w:rsidRPr="006F063D">
        <w:rPr>
          <w:rFonts w:ascii="Arial" w:eastAsia="標楷體" w:hAnsi="Arial" w:cs="Arial"/>
          <w:b/>
          <w:color w:val="000000"/>
          <w:kern w:val="0"/>
          <w:sz w:val="32"/>
          <w:szCs w:val="32"/>
        </w:rPr>
        <w:t xml:space="preserve">  </w:t>
      </w:r>
      <w:r w:rsidRPr="006F063D">
        <w:rPr>
          <w:rFonts w:ascii="Arial" w:eastAsia="標楷體" w:hAnsi="Arial" w:cs="Arial"/>
          <w:b/>
          <w:color w:val="000000"/>
          <w:kern w:val="0"/>
          <w:sz w:val="32"/>
          <w:szCs w:val="32"/>
        </w:rPr>
        <w:t>遊戲治療師認證申請表</w:t>
      </w:r>
    </w:p>
    <w:p w:rsidR="008214CF" w:rsidRPr="006F063D" w:rsidRDefault="008214CF" w:rsidP="008214CF">
      <w:pPr>
        <w:widowControl/>
        <w:wordWrap w:val="0"/>
        <w:snapToGrid w:val="0"/>
        <w:spacing w:beforeLines="50" w:before="120" w:afterLines="50" w:after="120" w:line="276" w:lineRule="auto"/>
        <w:jc w:val="right"/>
        <w:rPr>
          <w:rFonts w:ascii="Arial" w:eastAsia="標楷體" w:hAnsi="Arial" w:cs="Arial"/>
          <w:color w:val="7030A0"/>
          <w:kern w:val="0"/>
          <w:sz w:val="22"/>
        </w:rPr>
      </w:pPr>
      <w:r w:rsidRPr="006F063D">
        <w:rPr>
          <w:rFonts w:ascii="Arial" w:eastAsia="標楷體" w:hAnsi="Arial" w:cs="Arial"/>
          <w:color w:val="7030A0"/>
          <w:kern w:val="0"/>
          <w:sz w:val="22"/>
        </w:rPr>
        <w:t xml:space="preserve">申請日期：民國　</w:t>
      </w:r>
      <w:r w:rsidRPr="006F063D">
        <w:rPr>
          <w:rFonts w:ascii="Arial" w:eastAsia="標楷體" w:hAnsi="Arial" w:cs="Arial"/>
          <w:color w:val="7030A0"/>
          <w:kern w:val="0"/>
          <w:sz w:val="22"/>
        </w:rPr>
        <w:t xml:space="preserve"> </w:t>
      </w:r>
      <w:r w:rsidRPr="006F063D">
        <w:rPr>
          <w:rFonts w:ascii="Arial" w:eastAsia="標楷體" w:hAnsi="Arial" w:cs="Arial"/>
          <w:color w:val="7030A0"/>
          <w:kern w:val="0"/>
          <w:sz w:val="22"/>
        </w:rPr>
        <w:t xml:space="preserve">年　</w:t>
      </w:r>
      <w:r w:rsidRPr="006F063D">
        <w:rPr>
          <w:rFonts w:ascii="Arial" w:eastAsia="標楷體" w:hAnsi="Arial" w:cs="Arial"/>
          <w:color w:val="7030A0"/>
          <w:kern w:val="0"/>
          <w:sz w:val="22"/>
        </w:rPr>
        <w:t xml:space="preserve"> </w:t>
      </w:r>
      <w:r w:rsidRPr="006F063D">
        <w:rPr>
          <w:rFonts w:ascii="Arial" w:eastAsia="標楷體" w:hAnsi="Arial" w:cs="Arial"/>
          <w:color w:val="7030A0"/>
          <w:kern w:val="0"/>
          <w:sz w:val="22"/>
        </w:rPr>
        <w:t xml:space="preserve">月　</w:t>
      </w:r>
      <w:r w:rsidRPr="006F063D">
        <w:rPr>
          <w:rFonts w:ascii="Arial" w:eastAsia="標楷體" w:hAnsi="Arial" w:cs="Arial"/>
          <w:color w:val="7030A0"/>
          <w:kern w:val="0"/>
          <w:sz w:val="22"/>
        </w:rPr>
        <w:t xml:space="preserve"> </w:t>
      </w:r>
      <w:r w:rsidRPr="006F063D">
        <w:rPr>
          <w:rFonts w:ascii="Arial" w:eastAsia="標楷體" w:hAnsi="Arial" w:cs="Arial"/>
          <w:color w:val="7030A0"/>
          <w:kern w:val="0"/>
          <w:sz w:val="22"/>
        </w:rPr>
        <w:t>日</w:t>
      </w:r>
    </w:p>
    <w:tbl>
      <w:tblPr>
        <w:tblW w:w="501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733"/>
        <w:gridCol w:w="1837"/>
        <w:gridCol w:w="38"/>
        <w:gridCol w:w="1088"/>
        <w:gridCol w:w="43"/>
        <w:gridCol w:w="822"/>
        <w:gridCol w:w="458"/>
        <w:gridCol w:w="1222"/>
        <w:gridCol w:w="92"/>
        <w:gridCol w:w="2183"/>
        <w:gridCol w:w="11"/>
      </w:tblGrid>
      <w:tr w:rsidR="008214CF" w:rsidRPr="006F063D" w:rsidTr="001F7731">
        <w:trPr>
          <w:gridAfter w:val="1"/>
          <w:wAfter w:w="6" w:type="pct"/>
          <w:cantSplit/>
          <w:trHeight w:val="20"/>
        </w:trPr>
        <w:tc>
          <w:tcPr>
            <w:tcW w:w="694" w:type="pct"/>
            <w:gridSpan w:val="2"/>
            <w:vAlign w:val="center"/>
          </w:tcPr>
          <w:p w:rsidR="008214CF" w:rsidRPr="006F063D" w:rsidRDefault="008214CF" w:rsidP="001F773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姓　　名</w:t>
            </w:r>
            <w:proofErr w:type="gramStart"/>
            <w:r w:rsidRPr="006F063D">
              <w:rPr>
                <w:rFonts w:ascii="Arial" w:eastAsia="標楷體" w:hAnsi="Arial" w:cs="Arial"/>
                <w:szCs w:val="24"/>
                <w:vertAlign w:val="superscript"/>
              </w:rPr>
              <w:t>＊</w:t>
            </w:r>
            <w:proofErr w:type="gramEnd"/>
          </w:p>
        </w:tc>
        <w:tc>
          <w:tcPr>
            <w:tcW w:w="1015" w:type="pct"/>
            <w:vAlign w:val="center"/>
          </w:tcPr>
          <w:p w:rsidR="008214CF" w:rsidRPr="006F063D" w:rsidRDefault="008214CF" w:rsidP="001F7731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22" w:type="pct"/>
            <w:gridSpan w:val="2"/>
            <w:vAlign w:val="center"/>
          </w:tcPr>
          <w:p w:rsidR="008214CF" w:rsidRPr="006F063D" w:rsidRDefault="008214CF" w:rsidP="001F773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性別</w:t>
            </w:r>
            <w:proofErr w:type="gramStart"/>
            <w:r w:rsidRPr="006F063D">
              <w:rPr>
                <w:rFonts w:ascii="Arial" w:eastAsia="標楷體" w:hAnsi="Arial" w:cs="Arial"/>
                <w:szCs w:val="24"/>
                <w:vertAlign w:val="superscript"/>
              </w:rPr>
              <w:t>＊</w:t>
            </w:r>
            <w:proofErr w:type="gramEnd"/>
          </w:p>
        </w:tc>
        <w:tc>
          <w:tcPr>
            <w:tcW w:w="731" w:type="pct"/>
            <w:gridSpan w:val="3"/>
            <w:vAlign w:val="center"/>
          </w:tcPr>
          <w:p w:rsidR="008214CF" w:rsidRPr="006F063D" w:rsidRDefault="008214CF" w:rsidP="001F7731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□</w:t>
            </w:r>
            <w:r w:rsidRPr="006F063D">
              <w:rPr>
                <w:rFonts w:ascii="Arial" w:eastAsia="標楷體" w:hAnsi="Arial" w:cs="Arial"/>
                <w:szCs w:val="24"/>
              </w:rPr>
              <w:t>男</w:t>
            </w:r>
            <w:r w:rsidRPr="006F063D">
              <w:rPr>
                <w:rFonts w:ascii="Arial" w:eastAsia="標楷體" w:hAnsi="Arial" w:cs="Arial"/>
                <w:szCs w:val="24"/>
              </w:rPr>
              <w:t xml:space="preserve"> □</w:t>
            </w:r>
            <w:r w:rsidRPr="006F063D">
              <w:rPr>
                <w:rFonts w:ascii="Arial" w:eastAsia="標楷體" w:hAnsi="Arial" w:cs="Arial"/>
                <w:szCs w:val="24"/>
              </w:rPr>
              <w:t>女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8214CF" w:rsidRPr="006F063D" w:rsidRDefault="008214CF" w:rsidP="001F773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出生年月日</w:t>
            </w: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8214CF" w:rsidRPr="006F063D" w:rsidRDefault="008214CF" w:rsidP="001F7731">
            <w:pPr>
              <w:snapToGrid w:val="0"/>
              <w:jc w:val="right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 xml:space="preserve">  </w:t>
            </w:r>
            <w:r w:rsidRPr="006F063D">
              <w:rPr>
                <w:rFonts w:ascii="Arial" w:eastAsia="標楷體" w:hAnsi="Arial" w:cs="Arial"/>
                <w:szCs w:val="24"/>
              </w:rPr>
              <w:t>年</w:t>
            </w:r>
            <w:r w:rsidRPr="006F063D">
              <w:rPr>
                <w:rFonts w:ascii="Arial" w:eastAsia="標楷體" w:hAnsi="Arial" w:cs="Arial"/>
                <w:szCs w:val="24"/>
              </w:rPr>
              <w:t xml:space="preserve">    </w:t>
            </w:r>
            <w:r w:rsidRPr="006F063D">
              <w:rPr>
                <w:rFonts w:ascii="Arial" w:eastAsia="標楷體" w:hAnsi="Arial" w:cs="Arial"/>
                <w:szCs w:val="24"/>
              </w:rPr>
              <w:t>月</w:t>
            </w:r>
            <w:r w:rsidRPr="006F063D">
              <w:rPr>
                <w:rFonts w:ascii="Arial" w:eastAsia="標楷體" w:hAnsi="Arial" w:cs="Arial"/>
                <w:szCs w:val="24"/>
              </w:rPr>
              <w:t xml:space="preserve">    </w:t>
            </w:r>
            <w:r w:rsidRPr="006F063D">
              <w:rPr>
                <w:rFonts w:ascii="Arial" w:eastAsia="標楷體" w:hAnsi="Arial" w:cs="Arial"/>
                <w:szCs w:val="24"/>
              </w:rPr>
              <w:t>日</w:t>
            </w:r>
            <w:r w:rsidRPr="006F063D">
              <w:rPr>
                <w:rFonts w:ascii="Arial" w:eastAsia="標楷體" w:hAnsi="Arial" w:cs="Arial"/>
                <w:szCs w:val="24"/>
              </w:rPr>
              <w:t xml:space="preserve">   </w:t>
            </w:r>
          </w:p>
        </w:tc>
      </w:tr>
      <w:tr w:rsidR="008214CF" w:rsidRPr="006F063D" w:rsidTr="001F7731">
        <w:trPr>
          <w:gridAfter w:val="1"/>
          <w:wAfter w:w="6" w:type="pct"/>
          <w:cantSplit/>
          <w:trHeight w:val="20"/>
        </w:trPr>
        <w:tc>
          <w:tcPr>
            <w:tcW w:w="694" w:type="pct"/>
            <w:gridSpan w:val="2"/>
            <w:vAlign w:val="center"/>
          </w:tcPr>
          <w:p w:rsidR="008214CF" w:rsidRPr="006F063D" w:rsidRDefault="008214CF" w:rsidP="001F773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認證級別</w:t>
            </w:r>
            <w:proofErr w:type="gramStart"/>
            <w:r w:rsidRPr="006F063D">
              <w:rPr>
                <w:rFonts w:ascii="Arial" w:eastAsia="標楷體" w:hAnsi="Arial" w:cs="Arial"/>
                <w:szCs w:val="24"/>
                <w:vertAlign w:val="superscript"/>
              </w:rPr>
              <w:t>＊</w:t>
            </w:r>
            <w:proofErr w:type="gramEnd"/>
          </w:p>
        </w:tc>
        <w:tc>
          <w:tcPr>
            <w:tcW w:w="4300" w:type="pct"/>
            <w:gridSpan w:val="9"/>
            <w:vAlign w:val="center"/>
          </w:tcPr>
          <w:p w:rsidR="008214CF" w:rsidRPr="006F063D" w:rsidRDefault="008214CF" w:rsidP="001F7731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□</w:t>
            </w:r>
            <w:r w:rsidRPr="006F063D">
              <w:rPr>
                <w:rFonts w:ascii="Arial" w:eastAsia="標楷體" w:hAnsi="Arial" w:cs="Arial"/>
                <w:szCs w:val="24"/>
              </w:rPr>
              <w:t>學士級</w:t>
            </w:r>
            <w:r w:rsidRPr="006F063D">
              <w:rPr>
                <w:rFonts w:ascii="Arial" w:eastAsia="標楷體" w:hAnsi="Arial" w:cs="Arial"/>
                <w:szCs w:val="24"/>
              </w:rPr>
              <w:tab/>
              <w:t>□</w:t>
            </w:r>
            <w:r w:rsidRPr="006F063D">
              <w:rPr>
                <w:rFonts w:ascii="Arial" w:eastAsia="標楷體" w:hAnsi="Arial" w:cs="Arial"/>
                <w:szCs w:val="24"/>
              </w:rPr>
              <w:t>碩士級</w:t>
            </w:r>
            <w:r w:rsidRPr="006F063D">
              <w:rPr>
                <w:rFonts w:ascii="Arial" w:eastAsia="標楷體" w:hAnsi="Arial" w:cs="Arial"/>
                <w:szCs w:val="24"/>
              </w:rPr>
              <w:tab/>
              <w:t>□</w:t>
            </w:r>
            <w:r w:rsidRPr="006F063D">
              <w:rPr>
                <w:rFonts w:ascii="Arial" w:eastAsia="標楷體" w:hAnsi="Arial" w:cs="Arial"/>
                <w:szCs w:val="24"/>
              </w:rPr>
              <w:t>博士級</w:t>
            </w:r>
          </w:p>
        </w:tc>
      </w:tr>
      <w:tr w:rsidR="008214CF" w:rsidRPr="006F063D" w:rsidTr="001F7731">
        <w:trPr>
          <w:gridAfter w:val="1"/>
          <w:wAfter w:w="6" w:type="pct"/>
          <w:cantSplit/>
          <w:trHeight w:val="20"/>
        </w:trPr>
        <w:tc>
          <w:tcPr>
            <w:tcW w:w="694" w:type="pct"/>
            <w:gridSpan w:val="2"/>
            <w:vAlign w:val="center"/>
          </w:tcPr>
          <w:p w:rsidR="008214CF" w:rsidRPr="006F063D" w:rsidRDefault="008214CF" w:rsidP="001F773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服務單位</w:t>
            </w:r>
            <w:proofErr w:type="gramStart"/>
            <w:r w:rsidRPr="006F063D">
              <w:rPr>
                <w:rFonts w:ascii="Arial" w:eastAsia="標楷體" w:hAnsi="Arial" w:cs="Arial"/>
                <w:szCs w:val="24"/>
                <w:vertAlign w:val="superscript"/>
              </w:rPr>
              <w:t>＊</w:t>
            </w:r>
            <w:proofErr w:type="gramEnd"/>
          </w:p>
        </w:tc>
        <w:tc>
          <w:tcPr>
            <w:tcW w:w="1637" w:type="pct"/>
            <w:gridSpan w:val="3"/>
            <w:vAlign w:val="center"/>
          </w:tcPr>
          <w:p w:rsidR="008214CF" w:rsidRPr="006F063D" w:rsidRDefault="008214CF" w:rsidP="001F7731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8214CF" w:rsidRPr="006F063D" w:rsidRDefault="008214CF" w:rsidP="001F773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職稱</w:t>
            </w:r>
            <w:proofErr w:type="gramStart"/>
            <w:r w:rsidRPr="006F063D">
              <w:rPr>
                <w:rFonts w:ascii="Arial" w:eastAsia="標楷體" w:hAnsi="Arial" w:cs="Arial"/>
                <w:szCs w:val="24"/>
                <w:vertAlign w:val="superscript"/>
              </w:rPr>
              <w:t>＊</w:t>
            </w:r>
            <w:proofErr w:type="gramEnd"/>
          </w:p>
        </w:tc>
        <w:tc>
          <w:tcPr>
            <w:tcW w:w="2185" w:type="pct"/>
            <w:gridSpan w:val="4"/>
            <w:shd w:val="clear" w:color="auto" w:fill="auto"/>
            <w:vAlign w:val="center"/>
          </w:tcPr>
          <w:p w:rsidR="008214CF" w:rsidRPr="006F063D" w:rsidRDefault="008214CF" w:rsidP="001F7731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</w:tr>
      <w:tr w:rsidR="008214CF" w:rsidRPr="006F063D" w:rsidTr="001F7731">
        <w:trPr>
          <w:gridAfter w:val="1"/>
          <w:wAfter w:w="6" w:type="pct"/>
          <w:cantSplit/>
          <w:trHeight w:val="20"/>
        </w:trPr>
        <w:tc>
          <w:tcPr>
            <w:tcW w:w="694" w:type="pct"/>
            <w:gridSpan w:val="2"/>
            <w:vAlign w:val="center"/>
          </w:tcPr>
          <w:p w:rsidR="008214CF" w:rsidRPr="006F063D" w:rsidRDefault="008214CF" w:rsidP="001F773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戶籍地址</w:t>
            </w:r>
          </w:p>
        </w:tc>
        <w:tc>
          <w:tcPr>
            <w:tcW w:w="4300" w:type="pct"/>
            <w:gridSpan w:val="9"/>
          </w:tcPr>
          <w:p w:rsidR="008214CF" w:rsidRPr="006F063D" w:rsidRDefault="008214CF" w:rsidP="001F7731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郵遞區號（</w:t>
            </w:r>
            <w:r w:rsidRPr="006F063D">
              <w:rPr>
                <w:rFonts w:ascii="Arial" w:eastAsia="標楷體" w:hAnsi="Arial" w:cs="Arial"/>
                <w:szCs w:val="24"/>
              </w:rPr>
              <w:t xml:space="preserve">   </w:t>
            </w:r>
            <w:r w:rsidRPr="006F063D">
              <w:rPr>
                <w:rFonts w:ascii="Arial" w:eastAsia="標楷體" w:hAnsi="Arial" w:cs="Arial"/>
                <w:szCs w:val="24"/>
              </w:rPr>
              <w:t>）</w:t>
            </w:r>
          </w:p>
        </w:tc>
      </w:tr>
      <w:tr w:rsidR="008214CF" w:rsidRPr="006F063D" w:rsidTr="001F7731">
        <w:trPr>
          <w:gridAfter w:val="1"/>
          <w:wAfter w:w="6" w:type="pct"/>
          <w:cantSplit/>
          <w:trHeight w:val="20"/>
        </w:trPr>
        <w:tc>
          <w:tcPr>
            <w:tcW w:w="694" w:type="pct"/>
            <w:gridSpan w:val="2"/>
            <w:vAlign w:val="center"/>
          </w:tcPr>
          <w:p w:rsidR="008214CF" w:rsidRPr="006F063D" w:rsidRDefault="008214CF" w:rsidP="001F773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通訊地址</w:t>
            </w:r>
          </w:p>
        </w:tc>
        <w:tc>
          <w:tcPr>
            <w:tcW w:w="4300" w:type="pct"/>
            <w:gridSpan w:val="9"/>
          </w:tcPr>
          <w:p w:rsidR="008214CF" w:rsidRPr="006F063D" w:rsidRDefault="008214CF" w:rsidP="001F7731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郵遞區號（</w:t>
            </w:r>
            <w:r w:rsidRPr="006F063D">
              <w:rPr>
                <w:rFonts w:ascii="Arial" w:eastAsia="標楷體" w:hAnsi="Arial" w:cs="Arial"/>
                <w:szCs w:val="24"/>
              </w:rPr>
              <w:t xml:space="preserve">     </w:t>
            </w:r>
            <w:r w:rsidRPr="006F063D">
              <w:rPr>
                <w:rFonts w:ascii="Arial" w:eastAsia="標楷體" w:hAnsi="Arial" w:cs="Arial"/>
                <w:szCs w:val="24"/>
              </w:rPr>
              <w:t>）</w:t>
            </w:r>
            <w:r w:rsidRPr="006F063D">
              <w:rPr>
                <w:rFonts w:ascii="Arial" w:eastAsia="標楷體" w:hAnsi="Arial" w:cs="Arial"/>
                <w:szCs w:val="24"/>
              </w:rPr>
              <w:t xml:space="preserve"> □</w:t>
            </w:r>
            <w:r w:rsidRPr="006F063D">
              <w:rPr>
                <w:rFonts w:ascii="Arial" w:eastAsia="標楷體" w:hAnsi="Arial" w:cs="Arial"/>
                <w:szCs w:val="24"/>
              </w:rPr>
              <w:t>同戶籍地址</w:t>
            </w:r>
          </w:p>
        </w:tc>
      </w:tr>
      <w:tr w:rsidR="008214CF" w:rsidRPr="006F063D" w:rsidTr="001F7731">
        <w:trPr>
          <w:cantSplit/>
          <w:trHeight w:val="20"/>
        </w:trPr>
        <w:tc>
          <w:tcPr>
            <w:tcW w:w="694" w:type="pct"/>
            <w:gridSpan w:val="2"/>
            <w:vAlign w:val="center"/>
          </w:tcPr>
          <w:p w:rsidR="008214CF" w:rsidRPr="006F063D" w:rsidRDefault="008214CF" w:rsidP="001F773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電子郵件</w:t>
            </w:r>
            <w:proofErr w:type="gramStart"/>
            <w:r w:rsidRPr="006F063D">
              <w:rPr>
                <w:rFonts w:ascii="Arial" w:eastAsia="標楷體" w:hAnsi="Arial" w:cs="Arial"/>
                <w:szCs w:val="24"/>
                <w:vertAlign w:val="superscript"/>
              </w:rPr>
              <w:t>＊</w:t>
            </w:r>
            <w:proofErr w:type="gramEnd"/>
          </w:p>
        </w:tc>
        <w:tc>
          <w:tcPr>
            <w:tcW w:w="1661" w:type="pct"/>
            <w:gridSpan w:val="4"/>
          </w:tcPr>
          <w:p w:rsidR="008214CF" w:rsidRPr="006F063D" w:rsidRDefault="008214CF" w:rsidP="001F7731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07" w:type="pct"/>
            <w:gridSpan w:val="2"/>
            <w:vAlign w:val="center"/>
          </w:tcPr>
          <w:p w:rsidR="008214CF" w:rsidRPr="006F063D" w:rsidRDefault="008214CF" w:rsidP="001F7731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聯絡電話</w:t>
            </w:r>
            <w:proofErr w:type="gramStart"/>
            <w:r w:rsidRPr="006F063D">
              <w:rPr>
                <w:rFonts w:ascii="Arial" w:eastAsia="標楷體" w:hAnsi="Arial" w:cs="Arial"/>
                <w:szCs w:val="24"/>
                <w:vertAlign w:val="superscript"/>
              </w:rPr>
              <w:t>＊</w:t>
            </w:r>
            <w:proofErr w:type="gramEnd"/>
          </w:p>
        </w:tc>
        <w:tc>
          <w:tcPr>
            <w:tcW w:w="1938" w:type="pct"/>
            <w:gridSpan w:val="4"/>
          </w:tcPr>
          <w:p w:rsidR="008214CF" w:rsidRPr="006F063D" w:rsidRDefault="008214CF" w:rsidP="001F7731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(O)</w:t>
            </w:r>
          </w:p>
          <w:p w:rsidR="008214CF" w:rsidRPr="006F063D" w:rsidRDefault="008214CF" w:rsidP="001F7731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(</w:t>
            </w:r>
            <w:r w:rsidRPr="006F063D">
              <w:rPr>
                <w:rFonts w:ascii="Arial" w:eastAsia="標楷體" w:hAnsi="Arial" w:cs="Arial"/>
                <w:szCs w:val="24"/>
              </w:rPr>
              <w:t>手機</w:t>
            </w:r>
            <w:r w:rsidRPr="006F063D">
              <w:rPr>
                <w:rFonts w:ascii="Arial" w:eastAsia="標楷體" w:hAnsi="Arial" w:cs="Arial"/>
                <w:szCs w:val="24"/>
              </w:rPr>
              <w:t>)</w:t>
            </w:r>
          </w:p>
        </w:tc>
      </w:tr>
      <w:tr w:rsidR="008214CF" w:rsidRPr="006F063D" w:rsidTr="001F7731">
        <w:trPr>
          <w:gridAfter w:val="1"/>
          <w:wAfter w:w="6" w:type="pct"/>
          <w:cantSplit/>
          <w:trHeight w:val="20"/>
        </w:trPr>
        <w:tc>
          <w:tcPr>
            <w:tcW w:w="694" w:type="pct"/>
            <w:gridSpan w:val="2"/>
            <w:vAlign w:val="center"/>
          </w:tcPr>
          <w:p w:rsidR="008214CF" w:rsidRPr="006F063D" w:rsidRDefault="008214CF" w:rsidP="001F773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畢業系所</w:t>
            </w:r>
          </w:p>
        </w:tc>
        <w:tc>
          <w:tcPr>
            <w:tcW w:w="4300" w:type="pct"/>
            <w:gridSpan w:val="9"/>
          </w:tcPr>
          <w:p w:rsidR="008214CF" w:rsidRPr="006F063D" w:rsidRDefault="008214CF" w:rsidP="001F7731">
            <w:pPr>
              <w:snapToGrid w:val="0"/>
              <w:rPr>
                <w:rFonts w:ascii="Arial" w:eastAsia="標楷體" w:hAnsi="Arial" w:cs="Arial"/>
                <w:sz w:val="22"/>
              </w:rPr>
            </w:pPr>
            <w:proofErr w:type="gramStart"/>
            <w:r w:rsidRPr="006F063D">
              <w:rPr>
                <w:rFonts w:ascii="Arial" w:eastAsia="標楷體" w:hAnsi="Arial" w:cs="Arial"/>
                <w:sz w:val="22"/>
              </w:rPr>
              <w:t>（</w:t>
            </w:r>
            <w:proofErr w:type="gramEnd"/>
            <w:r w:rsidRPr="006F063D">
              <w:rPr>
                <w:rFonts w:ascii="Arial" w:eastAsia="標楷體" w:hAnsi="Arial" w:cs="Arial"/>
                <w:sz w:val="22"/>
              </w:rPr>
              <w:t>需具有國內外認可</w:t>
            </w:r>
            <w:r w:rsidRPr="006F063D">
              <w:rPr>
                <w:rFonts w:ascii="Arial" w:eastAsia="標楷體" w:hAnsi="Arial" w:cs="Arial"/>
                <w:kern w:val="0"/>
                <w:sz w:val="22"/>
              </w:rPr>
              <w:t>之心理、諮商、復健</w:t>
            </w:r>
            <w:proofErr w:type="gramStart"/>
            <w:r w:rsidRPr="006F063D">
              <w:rPr>
                <w:rFonts w:ascii="Arial" w:eastAsia="標楷體" w:hAnsi="Arial" w:cs="Arial"/>
                <w:kern w:val="0"/>
                <w:sz w:val="22"/>
              </w:rPr>
              <w:t>（</w:t>
            </w:r>
            <w:proofErr w:type="gramEnd"/>
            <w:r w:rsidRPr="006F063D">
              <w:rPr>
                <w:rFonts w:ascii="Arial" w:eastAsia="標楷體" w:hAnsi="Arial" w:cs="Arial"/>
                <w:kern w:val="0"/>
                <w:sz w:val="22"/>
              </w:rPr>
              <w:t>職能</w:t>
            </w:r>
            <w:proofErr w:type="gramStart"/>
            <w:r w:rsidRPr="006F063D">
              <w:rPr>
                <w:rFonts w:ascii="Arial" w:eastAsia="標楷體" w:hAnsi="Arial" w:cs="Arial"/>
                <w:kern w:val="0"/>
                <w:sz w:val="22"/>
              </w:rPr>
              <w:t>）</w:t>
            </w:r>
            <w:proofErr w:type="gramEnd"/>
            <w:r w:rsidRPr="006F063D">
              <w:rPr>
                <w:rFonts w:ascii="Arial" w:eastAsia="標楷體" w:hAnsi="Arial" w:cs="Arial"/>
                <w:kern w:val="0"/>
                <w:sz w:val="22"/>
              </w:rPr>
              <w:t>、社工、醫療、公衛、教育等相關系所畢業，</w:t>
            </w:r>
            <w:r w:rsidRPr="006F063D">
              <w:rPr>
                <w:rFonts w:ascii="Arial" w:eastAsia="標楷體" w:hAnsi="Arial" w:cs="Arial"/>
                <w:sz w:val="22"/>
              </w:rPr>
              <w:t>核定修畢特定課程</w:t>
            </w:r>
            <w:proofErr w:type="gramStart"/>
            <w:r w:rsidRPr="006F063D">
              <w:rPr>
                <w:rFonts w:ascii="Arial" w:eastAsia="標楷體" w:hAnsi="Arial" w:cs="Arial"/>
                <w:sz w:val="22"/>
              </w:rPr>
              <w:t>）</w:t>
            </w:r>
            <w:proofErr w:type="gramEnd"/>
          </w:p>
          <w:p w:rsidR="008214CF" w:rsidRPr="006F063D" w:rsidRDefault="008214CF" w:rsidP="001F7731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</w:tr>
      <w:tr w:rsidR="008214CF" w:rsidRPr="006F063D" w:rsidTr="001F7731">
        <w:trPr>
          <w:gridAfter w:val="1"/>
          <w:wAfter w:w="6" w:type="pct"/>
          <w:cantSplit/>
          <w:trHeight w:val="20"/>
        </w:trPr>
        <w:tc>
          <w:tcPr>
            <w:tcW w:w="289" w:type="pct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214CF" w:rsidRPr="006F063D" w:rsidRDefault="008214CF" w:rsidP="001F7731">
            <w:pPr>
              <w:widowControl/>
              <w:tabs>
                <w:tab w:val="num" w:pos="30"/>
              </w:tabs>
              <w:snapToGrid w:val="0"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1441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214CF" w:rsidRPr="006F063D" w:rsidRDefault="008214CF" w:rsidP="001F7731">
            <w:pPr>
              <w:widowControl/>
              <w:tabs>
                <w:tab w:val="num" w:pos="30"/>
              </w:tabs>
              <w:snapToGrid w:val="0"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類別</w:t>
            </w:r>
          </w:p>
        </w:tc>
        <w:tc>
          <w:tcPr>
            <w:tcW w:w="2058" w:type="pct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214CF" w:rsidRPr="006F063D" w:rsidRDefault="008214CF" w:rsidP="001F7731">
            <w:pPr>
              <w:widowControl/>
              <w:tabs>
                <w:tab w:val="num" w:pos="30"/>
              </w:tabs>
              <w:snapToGrid w:val="0"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需附文件</w:t>
            </w:r>
          </w:p>
        </w:tc>
        <w:tc>
          <w:tcPr>
            <w:tcW w:w="1206" w:type="pct"/>
            <w:vMerge w:val="restart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8214CF" w:rsidRPr="006F063D" w:rsidRDefault="008214CF" w:rsidP="001F7731">
            <w:pPr>
              <w:widowControl/>
              <w:tabs>
                <w:tab w:val="num" w:pos="30"/>
              </w:tabs>
              <w:snapToGrid w:val="0"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（郵政劃撥收據影本黏貼處）（請浮貼）</w:t>
            </w:r>
          </w:p>
        </w:tc>
      </w:tr>
      <w:tr w:rsidR="008214CF" w:rsidRPr="006F063D" w:rsidTr="001F7731">
        <w:trPr>
          <w:gridAfter w:val="1"/>
          <w:wAfter w:w="6" w:type="pct"/>
          <w:cantSplit/>
          <w:trHeight w:val="714"/>
        </w:trPr>
        <w:tc>
          <w:tcPr>
            <w:tcW w:w="289" w:type="pct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214CF" w:rsidRPr="006F063D" w:rsidRDefault="008214CF" w:rsidP="001F7731">
            <w:pPr>
              <w:widowControl/>
              <w:tabs>
                <w:tab w:val="num" w:pos="30"/>
              </w:tabs>
              <w:snapToGrid w:val="0"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身</w:t>
            </w:r>
          </w:p>
          <w:p w:rsidR="008214CF" w:rsidRPr="006F063D" w:rsidRDefault="008214CF" w:rsidP="001F7731">
            <w:pPr>
              <w:widowControl/>
              <w:tabs>
                <w:tab w:val="num" w:pos="30"/>
              </w:tabs>
              <w:snapToGrid w:val="0"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份</w:t>
            </w:r>
          </w:p>
          <w:p w:rsidR="008214CF" w:rsidRPr="006F063D" w:rsidRDefault="008214CF" w:rsidP="001F7731">
            <w:pPr>
              <w:widowControl/>
              <w:tabs>
                <w:tab w:val="num" w:pos="30"/>
              </w:tabs>
              <w:snapToGrid w:val="0"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4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4CF" w:rsidRPr="006F063D" w:rsidRDefault="008214CF" w:rsidP="001F7731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與遊戲治療相關之最高學歷</w:t>
            </w:r>
          </w:p>
        </w:tc>
        <w:tc>
          <w:tcPr>
            <w:tcW w:w="2058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4CF" w:rsidRPr="006F063D" w:rsidRDefault="008214CF" w:rsidP="001F7731">
            <w:pPr>
              <w:widowControl/>
              <w:snapToGrid w:val="0"/>
              <w:spacing w:line="276" w:lineRule="auto"/>
              <w:ind w:left="231" w:hangingChars="105" w:hanging="231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□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學士畢業證書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 xml:space="preserve">  □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碩士畢業證書</w:t>
            </w:r>
          </w:p>
          <w:p w:rsidR="008214CF" w:rsidRPr="006F063D" w:rsidRDefault="008214CF" w:rsidP="001F7731">
            <w:pPr>
              <w:widowControl/>
              <w:snapToGrid w:val="0"/>
              <w:spacing w:line="276" w:lineRule="auto"/>
              <w:ind w:left="231" w:hangingChars="105" w:hanging="231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□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博士畢業證書</w:t>
            </w:r>
          </w:p>
        </w:tc>
        <w:tc>
          <w:tcPr>
            <w:tcW w:w="1206" w:type="pct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214CF" w:rsidRPr="006F063D" w:rsidRDefault="008214CF" w:rsidP="001F7731">
            <w:pPr>
              <w:widowControl/>
              <w:snapToGrid w:val="0"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</w:p>
        </w:tc>
      </w:tr>
      <w:tr w:rsidR="008214CF" w:rsidRPr="006F063D" w:rsidTr="001F7731">
        <w:trPr>
          <w:gridAfter w:val="1"/>
          <w:wAfter w:w="6" w:type="pct"/>
          <w:cantSplit/>
          <w:trHeight w:val="20"/>
        </w:trPr>
        <w:tc>
          <w:tcPr>
            <w:tcW w:w="289" w:type="pct"/>
            <w:vMerge/>
            <w:tcBorders>
              <w:right w:val="single" w:sz="6" w:space="0" w:color="auto"/>
            </w:tcBorders>
            <w:vAlign w:val="center"/>
          </w:tcPr>
          <w:p w:rsidR="008214CF" w:rsidRPr="006F063D" w:rsidRDefault="008214CF" w:rsidP="001F773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4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14CF" w:rsidRPr="006F063D" w:rsidRDefault="008214CF" w:rsidP="001F7731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本會會員</w:t>
            </w:r>
          </w:p>
        </w:tc>
        <w:tc>
          <w:tcPr>
            <w:tcW w:w="205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14CF" w:rsidRPr="006F063D" w:rsidRDefault="008214CF" w:rsidP="001F7731">
            <w:pPr>
              <w:widowControl/>
              <w:snapToGrid w:val="0"/>
              <w:spacing w:line="276" w:lineRule="auto"/>
              <w:ind w:left="231" w:hangingChars="105" w:hanging="231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□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一般會員</w:t>
            </w:r>
          </w:p>
          <w:p w:rsidR="008214CF" w:rsidRPr="006F063D" w:rsidRDefault="008214CF" w:rsidP="001F7731">
            <w:pPr>
              <w:widowControl/>
              <w:snapToGrid w:val="0"/>
              <w:spacing w:line="276" w:lineRule="auto"/>
              <w:ind w:left="231" w:hangingChars="105" w:hanging="231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□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專業會員</w:t>
            </w:r>
          </w:p>
        </w:tc>
        <w:tc>
          <w:tcPr>
            <w:tcW w:w="1206" w:type="pct"/>
            <w:vMerge/>
            <w:tcBorders>
              <w:left w:val="single" w:sz="6" w:space="0" w:color="auto"/>
            </w:tcBorders>
            <w:vAlign w:val="center"/>
          </w:tcPr>
          <w:p w:rsidR="008214CF" w:rsidRPr="006F063D" w:rsidRDefault="008214CF" w:rsidP="001F7731">
            <w:pPr>
              <w:widowControl/>
              <w:snapToGrid w:val="0"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</w:p>
        </w:tc>
      </w:tr>
      <w:tr w:rsidR="008214CF" w:rsidRPr="006F063D" w:rsidTr="001F7731">
        <w:trPr>
          <w:gridAfter w:val="1"/>
          <w:wAfter w:w="6" w:type="pct"/>
          <w:cantSplit/>
          <w:trHeight w:val="20"/>
        </w:trPr>
        <w:tc>
          <w:tcPr>
            <w:tcW w:w="289" w:type="pct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214CF" w:rsidRPr="006F063D" w:rsidRDefault="008214CF" w:rsidP="001F773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44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14CF" w:rsidRPr="006F063D" w:rsidRDefault="008214CF" w:rsidP="001F7731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畢業系所</w:t>
            </w:r>
          </w:p>
        </w:tc>
        <w:tc>
          <w:tcPr>
            <w:tcW w:w="205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14CF" w:rsidRPr="006F063D" w:rsidRDefault="008214CF" w:rsidP="001F7731">
            <w:pPr>
              <w:widowControl/>
              <w:snapToGrid w:val="0"/>
              <w:spacing w:line="276" w:lineRule="auto"/>
              <w:ind w:left="231" w:hangingChars="105" w:hanging="231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□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心理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□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諮商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□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復健（職能）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□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社工</w:t>
            </w:r>
          </w:p>
          <w:p w:rsidR="008214CF" w:rsidRPr="006F063D" w:rsidRDefault="008214CF" w:rsidP="001F7731">
            <w:pPr>
              <w:widowControl/>
              <w:snapToGrid w:val="0"/>
              <w:spacing w:line="276" w:lineRule="auto"/>
              <w:ind w:left="231" w:hangingChars="105" w:hanging="231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□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醫療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□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公衛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□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1206" w:type="pct"/>
            <w:vMerge/>
            <w:tcBorders>
              <w:left w:val="single" w:sz="6" w:space="0" w:color="auto"/>
            </w:tcBorders>
            <w:vAlign w:val="center"/>
          </w:tcPr>
          <w:p w:rsidR="008214CF" w:rsidRPr="006F063D" w:rsidRDefault="008214CF" w:rsidP="001F7731">
            <w:pPr>
              <w:widowControl/>
              <w:snapToGrid w:val="0"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</w:p>
        </w:tc>
      </w:tr>
      <w:tr w:rsidR="008214CF" w:rsidRPr="006F063D" w:rsidTr="001F7731">
        <w:trPr>
          <w:gridAfter w:val="1"/>
          <w:wAfter w:w="6" w:type="pct"/>
          <w:cantSplit/>
          <w:trHeight w:val="20"/>
        </w:trPr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8214CF" w:rsidRPr="006F063D" w:rsidRDefault="008214CF" w:rsidP="001F7731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基礎課程</w:t>
            </w:r>
          </w:p>
        </w:tc>
        <w:tc>
          <w:tcPr>
            <w:tcW w:w="14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4CF" w:rsidRPr="006F063D" w:rsidRDefault="008214CF" w:rsidP="001F7731">
            <w:pPr>
              <w:widowControl/>
              <w:snapToGrid w:val="0"/>
              <w:spacing w:line="276" w:lineRule="auto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□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兒童發展</w:t>
            </w:r>
          </w:p>
          <w:p w:rsidR="008214CF" w:rsidRPr="006F063D" w:rsidRDefault="008214CF" w:rsidP="001F7731">
            <w:pPr>
              <w:widowControl/>
              <w:snapToGrid w:val="0"/>
              <w:spacing w:line="276" w:lineRule="auto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□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人格理論</w:t>
            </w:r>
          </w:p>
          <w:p w:rsidR="008214CF" w:rsidRPr="006F063D" w:rsidRDefault="008214CF" w:rsidP="001F7731">
            <w:pPr>
              <w:widowControl/>
              <w:snapToGrid w:val="0"/>
              <w:spacing w:line="276" w:lineRule="auto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□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心理治療理論</w:t>
            </w:r>
          </w:p>
          <w:p w:rsidR="008214CF" w:rsidRPr="006F063D" w:rsidRDefault="008214CF" w:rsidP="001F7731">
            <w:pPr>
              <w:widowControl/>
              <w:snapToGrid w:val="0"/>
              <w:spacing w:line="276" w:lineRule="auto"/>
              <w:ind w:left="233" w:hangingChars="106" w:hanging="233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□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兒童及青少年心理議題</w:t>
            </w:r>
          </w:p>
          <w:p w:rsidR="008214CF" w:rsidRPr="006F063D" w:rsidRDefault="008214CF" w:rsidP="001F7731">
            <w:pPr>
              <w:widowControl/>
              <w:snapToGrid w:val="0"/>
              <w:spacing w:line="276" w:lineRule="auto"/>
              <w:ind w:left="233" w:hangingChars="106" w:hanging="233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□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法律、倫理及專業議題</w:t>
            </w:r>
          </w:p>
        </w:tc>
        <w:tc>
          <w:tcPr>
            <w:tcW w:w="205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4CF" w:rsidRPr="006F063D" w:rsidRDefault="008214CF" w:rsidP="001F7731">
            <w:pPr>
              <w:widowControl/>
              <w:snapToGrid w:val="0"/>
              <w:spacing w:line="276" w:lineRule="auto"/>
              <w:ind w:left="231" w:hangingChars="105" w:hanging="231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□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成績單</w:t>
            </w:r>
          </w:p>
          <w:p w:rsidR="008214CF" w:rsidRPr="006F063D" w:rsidRDefault="008214CF" w:rsidP="001F7731">
            <w:pPr>
              <w:widowControl/>
              <w:snapToGrid w:val="0"/>
              <w:spacing w:line="276" w:lineRule="auto"/>
              <w:ind w:left="167" w:hangingChars="76" w:hanging="167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206" w:type="pct"/>
            <w:vMerge/>
            <w:tcBorders>
              <w:left w:val="single" w:sz="6" w:space="0" w:color="auto"/>
            </w:tcBorders>
          </w:tcPr>
          <w:p w:rsidR="008214CF" w:rsidRPr="006F063D" w:rsidRDefault="008214CF" w:rsidP="001F7731">
            <w:pPr>
              <w:widowControl/>
              <w:snapToGrid w:val="0"/>
              <w:spacing w:line="276" w:lineRule="auto"/>
              <w:ind w:left="231" w:hangingChars="105" w:hanging="231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</w:p>
        </w:tc>
      </w:tr>
      <w:tr w:rsidR="008214CF" w:rsidRPr="006F063D" w:rsidTr="001F7731">
        <w:trPr>
          <w:gridAfter w:val="1"/>
          <w:wAfter w:w="6" w:type="pct"/>
          <w:cantSplit/>
          <w:trHeight w:val="3226"/>
        </w:trPr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4CF" w:rsidRPr="006F063D" w:rsidRDefault="008214CF" w:rsidP="001F7731">
            <w:pPr>
              <w:widowControl/>
              <w:tabs>
                <w:tab w:val="num" w:pos="30"/>
              </w:tabs>
              <w:snapToGrid w:val="0"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遊戲治療相關課程</w:t>
            </w:r>
          </w:p>
        </w:tc>
        <w:tc>
          <w:tcPr>
            <w:tcW w:w="144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4CF" w:rsidRPr="006F063D" w:rsidRDefault="008214CF" w:rsidP="001F7731">
            <w:pPr>
              <w:snapToGrid w:val="0"/>
              <w:ind w:left="113" w:hangingChars="47" w:hanging="113"/>
              <w:jc w:val="both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□</w:t>
            </w:r>
            <w:r w:rsidRPr="006F063D">
              <w:rPr>
                <w:rFonts w:ascii="Arial" w:eastAsia="標楷體" w:hAnsi="Arial" w:cs="Arial"/>
                <w:szCs w:val="24"/>
              </w:rPr>
              <w:t>接受</w:t>
            </w:r>
            <w:r w:rsidRPr="006F063D">
              <w:rPr>
                <w:rFonts w:ascii="Arial" w:eastAsia="標楷體" w:hAnsi="Arial" w:cs="Arial"/>
                <w:szCs w:val="24"/>
              </w:rPr>
              <w:t>150</w:t>
            </w:r>
            <w:r w:rsidRPr="006F063D">
              <w:rPr>
                <w:rFonts w:ascii="Arial" w:eastAsia="標楷體" w:hAnsi="Arial" w:cs="Arial"/>
                <w:szCs w:val="24"/>
              </w:rPr>
              <w:t>小時遊戲治療的課程訓練</w:t>
            </w:r>
          </w:p>
          <w:p w:rsidR="008214CF" w:rsidRPr="006F063D" w:rsidRDefault="008214CF" w:rsidP="001F7731">
            <w:pPr>
              <w:snapToGrid w:val="0"/>
              <w:ind w:left="113" w:hangingChars="47" w:hanging="113"/>
              <w:jc w:val="both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□</w:t>
            </w:r>
            <w:r w:rsidRPr="006F063D">
              <w:rPr>
                <w:rFonts w:ascii="Arial" w:eastAsia="標楷體" w:hAnsi="Arial" w:cs="Arial"/>
                <w:szCs w:val="24"/>
              </w:rPr>
              <w:t>遊戲治療概論或遊戲治療發展</w:t>
            </w:r>
            <w:r w:rsidRPr="006F063D">
              <w:rPr>
                <w:rFonts w:ascii="Arial" w:eastAsia="標楷體" w:hAnsi="Arial" w:cs="Arial"/>
                <w:szCs w:val="24"/>
              </w:rPr>
              <w:t>(4-5</w:t>
            </w:r>
            <w:r w:rsidRPr="006F063D">
              <w:rPr>
                <w:rFonts w:ascii="Arial" w:eastAsia="標楷體" w:hAnsi="Arial" w:cs="Arial"/>
                <w:szCs w:val="24"/>
              </w:rPr>
              <w:t>小時</w:t>
            </w:r>
            <w:r w:rsidRPr="006F063D">
              <w:rPr>
                <w:rFonts w:ascii="Arial" w:eastAsia="標楷體" w:hAnsi="Arial" w:cs="Arial"/>
                <w:szCs w:val="24"/>
              </w:rPr>
              <w:t>)</w:t>
            </w:r>
          </w:p>
          <w:p w:rsidR="008214CF" w:rsidRPr="006F063D" w:rsidRDefault="008214CF" w:rsidP="001F7731">
            <w:pPr>
              <w:snapToGrid w:val="0"/>
              <w:ind w:left="113" w:hangingChars="47" w:hanging="113"/>
              <w:jc w:val="both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□</w:t>
            </w:r>
            <w:r w:rsidRPr="006F063D">
              <w:rPr>
                <w:rFonts w:ascii="Arial" w:eastAsia="標楷體" w:hAnsi="Arial" w:cs="Arial"/>
                <w:szCs w:val="24"/>
              </w:rPr>
              <w:t>遊戲治療的相關理論</w:t>
            </w:r>
            <w:r w:rsidRPr="006F063D">
              <w:rPr>
                <w:rFonts w:ascii="Arial" w:eastAsia="標楷體" w:hAnsi="Arial" w:cs="Arial"/>
                <w:szCs w:val="24"/>
              </w:rPr>
              <w:t>(40-50</w:t>
            </w:r>
            <w:r w:rsidRPr="006F063D">
              <w:rPr>
                <w:rFonts w:ascii="Arial" w:eastAsia="標楷體" w:hAnsi="Arial" w:cs="Arial"/>
                <w:szCs w:val="24"/>
              </w:rPr>
              <w:t>小時</w:t>
            </w:r>
            <w:r w:rsidRPr="006F063D">
              <w:rPr>
                <w:rFonts w:ascii="Arial" w:eastAsia="標楷體" w:hAnsi="Arial" w:cs="Arial"/>
                <w:szCs w:val="24"/>
              </w:rPr>
              <w:t>)</w:t>
            </w:r>
          </w:p>
          <w:p w:rsidR="008214CF" w:rsidRPr="006F063D" w:rsidRDefault="008214CF" w:rsidP="001F7731">
            <w:pPr>
              <w:snapToGrid w:val="0"/>
              <w:ind w:left="113" w:hangingChars="47" w:hanging="113"/>
              <w:jc w:val="both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□</w:t>
            </w:r>
            <w:r w:rsidRPr="006F063D">
              <w:rPr>
                <w:rFonts w:ascii="Arial" w:eastAsia="標楷體" w:hAnsi="Arial" w:cs="Arial"/>
                <w:szCs w:val="24"/>
              </w:rPr>
              <w:t>遊戲治療的技巧與方法</w:t>
            </w:r>
            <w:r w:rsidRPr="006F063D">
              <w:rPr>
                <w:rFonts w:ascii="Arial" w:eastAsia="標楷體" w:hAnsi="Arial" w:cs="Arial"/>
                <w:szCs w:val="24"/>
              </w:rPr>
              <w:t>(40-50</w:t>
            </w:r>
            <w:r w:rsidRPr="006F063D">
              <w:rPr>
                <w:rFonts w:ascii="Arial" w:eastAsia="標楷體" w:hAnsi="Arial" w:cs="Arial"/>
                <w:szCs w:val="24"/>
              </w:rPr>
              <w:t>小時</w:t>
            </w:r>
            <w:r w:rsidRPr="006F063D">
              <w:rPr>
                <w:rFonts w:ascii="Arial" w:eastAsia="標楷體" w:hAnsi="Arial" w:cs="Arial"/>
                <w:szCs w:val="24"/>
              </w:rPr>
              <w:t>)</w:t>
            </w:r>
          </w:p>
          <w:p w:rsidR="008214CF" w:rsidRPr="006F063D" w:rsidRDefault="008214CF" w:rsidP="001F7731">
            <w:pPr>
              <w:snapToGrid w:val="0"/>
              <w:ind w:left="113" w:hangingChars="47" w:hanging="113"/>
              <w:jc w:val="both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□</w:t>
            </w:r>
            <w:r w:rsidRPr="006F063D">
              <w:rPr>
                <w:rFonts w:ascii="Arial" w:eastAsia="標楷體" w:hAnsi="Arial" w:cs="Arial"/>
                <w:szCs w:val="24"/>
              </w:rPr>
              <w:t>遊戲治療於特殊族群或相關議題的應用</w:t>
            </w:r>
            <w:r w:rsidRPr="006F063D">
              <w:rPr>
                <w:rFonts w:ascii="Arial" w:eastAsia="標楷體" w:hAnsi="Arial" w:cs="Arial"/>
                <w:szCs w:val="24"/>
              </w:rPr>
              <w:t>(40-50</w:t>
            </w:r>
            <w:r w:rsidRPr="006F063D">
              <w:rPr>
                <w:rFonts w:ascii="Arial" w:eastAsia="標楷體" w:hAnsi="Arial" w:cs="Arial"/>
                <w:szCs w:val="24"/>
              </w:rPr>
              <w:t>小時</w:t>
            </w:r>
            <w:r w:rsidRPr="006F063D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2058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4CF" w:rsidRPr="006F063D" w:rsidRDefault="008214CF" w:rsidP="001F7731">
            <w:pPr>
              <w:widowControl/>
              <w:snapToGrid w:val="0"/>
              <w:spacing w:line="276" w:lineRule="auto"/>
              <w:ind w:left="167" w:hangingChars="76" w:hanging="167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□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研習證明文件</w:t>
            </w:r>
          </w:p>
          <w:p w:rsidR="008214CF" w:rsidRPr="006F063D" w:rsidRDefault="008214CF" w:rsidP="001F7731">
            <w:pPr>
              <w:widowControl/>
              <w:snapToGrid w:val="0"/>
              <w:spacing w:line="276" w:lineRule="auto"/>
              <w:ind w:left="167" w:hangingChars="76" w:hanging="167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206" w:type="pct"/>
            <w:vMerge/>
            <w:tcBorders>
              <w:left w:val="single" w:sz="6" w:space="0" w:color="auto"/>
            </w:tcBorders>
          </w:tcPr>
          <w:p w:rsidR="008214CF" w:rsidRPr="006F063D" w:rsidRDefault="008214CF" w:rsidP="001F7731">
            <w:pPr>
              <w:widowControl/>
              <w:snapToGrid w:val="0"/>
              <w:spacing w:line="276" w:lineRule="auto"/>
              <w:ind w:left="231" w:hangingChars="105" w:hanging="231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</w:p>
        </w:tc>
      </w:tr>
      <w:tr w:rsidR="008214CF" w:rsidRPr="006F063D" w:rsidTr="001F7731">
        <w:trPr>
          <w:gridAfter w:val="1"/>
          <w:wAfter w:w="6" w:type="pct"/>
          <w:cantSplit/>
          <w:trHeight w:val="1967"/>
        </w:trPr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4CF" w:rsidRPr="006F063D" w:rsidRDefault="008214CF" w:rsidP="001F7731">
            <w:pPr>
              <w:widowControl/>
              <w:tabs>
                <w:tab w:val="num" w:pos="30"/>
              </w:tabs>
              <w:snapToGrid w:val="0"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lastRenderedPageBreak/>
              <w:t>被督導經驗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14CF" w:rsidRPr="006F063D" w:rsidRDefault="008214CF" w:rsidP="001F7731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□</w:t>
            </w:r>
            <w:r w:rsidRPr="006F063D">
              <w:rPr>
                <w:rFonts w:ascii="Arial" w:eastAsia="標楷體" w:hAnsi="Arial" w:cs="Arial"/>
                <w:szCs w:val="24"/>
              </w:rPr>
              <w:t>兩年被督導經驗</w:t>
            </w:r>
          </w:p>
          <w:p w:rsidR="008214CF" w:rsidRPr="006F063D" w:rsidRDefault="008214CF" w:rsidP="001F7731">
            <w:pPr>
              <w:snapToGrid w:val="0"/>
              <w:ind w:left="254" w:hangingChars="106" w:hanging="254"/>
              <w:jc w:val="both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□</w:t>
            </w:r>
            <w:r w:rsidRPr="006F063D">
              <w:rPr>
                <w:rFonts w:ascii="Arial" w:eastAsia="標楷體" w:hAnsi="Arial" w:cs="Arial"/>
                <w:szCs w:val="24"/>
              </w:rPr>
              <w:t>至少</w:t>
            </w:r>
            <w:r w:rsidRPr="006F063D">
              <w:rPr>
                <w:rFonts w:ascii="Arial" w:eastAsia="標楷體" w:hAnsi="Arial" w:cs="Arial"/>
                <w:szCs w:val="24"/>
              </w:rPr>
              <w:t>500</w:t>
            </w:r>
            <w:r w:rsidRPr="006F063D">
              <w:rPr>
                <w:rFonts w:ascii="Arial" w:eastAsia="標楷體" w:hAnsi="Arial" w:cs="Arial"/>
                <w:szCs w:val="24"/>
              </w:rPr>
              <w:t>小時受督導下直接服務的臨床經驗</w:t>
            </w:r>
          </w:p>
          <w:p w:rsidR="008214CF" w:rsidRPr="006F063D" w:rsidRDefault="008214CF" w:rsidP="001F7731">
            <w:pPr>
              <w:snapToGrid w:val="0"/>
              <w:ind w:left="254" w:hangingChars="106" w:hanging="254"/>
              <w:jc w:val="both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□</w:t>
            </w:r>
            <w:r w:rsidRPr="006F063D">
              <w:rPr>
                <w:rFonts w:ascii="Arial" w:eastAsia="標楷體" w:hAnsi="Arial" w:cs="Arial"/>
                <w:szCs w:val="24"/>
              </w:rPr>
              <w:t>至少</w:t>
            </w:r>
            <w:r w:rsidRPr="006F063D">
              <w:rPr>
                <w:rFonts w:ascii="Arial" w:eastAsia="標楷體" w:hAnsi="Arial" w:cs="Arial"/>
                <w:szCs w:val="24"/>
              </w:rPr>
              <w:t>50</w:t>
            </w:r>
            <w:r w:rsidRPr="006F063D">
              <w:rPr>
                <w:rFonts w:ascii="Arial" w:eastAsia="標楷體" w:hAnsi="Arial" w:cs="Arial"/>
                <w:szCs w:val="24"/>
              </w:rPr>
              <w:t>小時的遊戲治療個別督導時間</w:t>
            </w:r>
          </w:p>
          <w:p w:rsidR="008214CF" w:rsidRPr="006F063D" w:rsidRDefault="008214CF" w:rsidP="001F7731">
            <w:pPr>
              <w:snapToGrid w:val="0"/>
              <w:ind w:left="254" w:hangingChars="106" w:hanging="254"/>
              <w:jc w:val="both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□</w:t>
            </w:r>
            <w:r w:rsidRPr="006F063D">
              <w:rPr>
                <w:rFonts w:ascii="Arial" w:eastAsia="標楷體" w:hAnsi="Arial" w:cs="Arial"/>
                <w:szCs w:val="24"/>
              </w:rPr>
              <w:t>遊戲治療個案報告一篇</w:t>
            </w:r>
          </w:p>
        </w:tc>
        <w:tc>
          <w:tcPr>
            <w:tcW w:w="2058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4CF" w:rsidRPr="006F063D" w:rsidRDefault="008214CF" w:rsidP="001F7731">
            <w:pPr>
              <w:widowControl/>
              <w:snapToGrid w:val="0"/>
              <w:spacing w:line="276" w:lineRule="auto"/>
              <w:ind w:left="167" w:hangingChars="76" w:hanging="167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□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兩年被督導證明</w:t>
            </w:r>
          </w:p>
          <w:p w:rsidR="008214CF" w:rsidRPr="006F063D" w:rsidRDefault="008214CF" w:rsidP="001F7731">
            <w:pPr>
              <w:widowControl/>
              <w:snapToGrid w:val="0"/>
              <w:spacing w:line="276" w:lineRule="auto"/>
              <w:ind w:left="167" w:hangingChars="76" w:hanging="167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□500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小時直接服務證明</w:t>
            </w:r>
          </w:p>
          <w:p w:rsidR="008214CF" w:rsidRPr="006F063D" w:rsidRDefault="008214CF" w:rsidP="001F7731">
            <w:pPr>
              <w:widowControl/>
              <w:snapToGrid w:val="0"/>
              <w:spacing w:line="276" w:lineRule="auto"/>
              <w:ind w:left="167" w:hangingChars="76" w:hanging="167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□50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小時遊戲治療個別督導證明</w:t>
            </w:r>
          </w:p>
          <w:p w:rsidR="008214CF" w:rsidRPr="006F063D" w:rsidRDefault="008214CF" w:rsidP="001F7731">
            <w:pPr>
              <w:widowControl/>
              <w:snapToGrid w:val="0"/>
              <w:spacing w:line="276" w:lineRule="auto"/>
              <w:ind w:left="167" w:hangingChars="76" w:hanging="167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□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遊戲治療個案報告一篇</w:t>
            </w:r>
          </w:p>
        </w:tc>
        <w:tc>
          <w:tcPr>
            <w:tcW w:w="1206" w:type="pct"/>
            <w:vMerge/>
            <w:tcBorders>
              <w:left w:val="single" w:sz="6" w:space="0" w:color="auto"/>
            </w:tcBorders>
          </w:tcPr>
          <w:p w:rsidR="008214CF" w:rsidRPr="006F063D" w:rsidRDefault="008214CF" w:rsidP="001F7731">
            <w:pPr>
              <w:widowControl/>
              <w:snapToGrid w:val="0"/>
              <w:spacing w:line="276" w:lineRule="auto"/>
              <w:ind w:left="231" w:hangingChars="105" w:hanging="231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</w:p>
        </w:tc>
      </w:tr>
      <w:tr w:rsidR="008214CF" w:rsidRPr="006F063D" w:rsidTr="001F7731">
        <w:trPr>
          <w:gridAfter w:val="1"/>
          <w:wAfter w:w="6" w:type="pct"/>
          <w:cantSplit/>
          <w:trHeight w:val="360"/>
        </w:trPr>
        <w:tc>
          <w:tcPr>
            <w:tcW w:w="289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4CF" w:rsidRPr="006F063D" w:rsidRDefault="008214CF" w:rsidP="001F7731">
            <w:pPr>
              <w:widowControl/>
              <w:tabs>
                <w:tab w:val="num" w:pos="30"/>
              </w:tabs>
              <w:snapToGrid w:val="0"/>
              <w:spacing w:line="276" w:lineRule="auto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繼續教育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4CF" w:rsidRPr="006F063D" w:rsidRDefault="008214CF" w:rsidP="001F7731">
            <w:pPr>
              <w:widowControl/>
              <w:snapToGrid w:val="0"/>
              <w:spacing w:line="276" w:lineRule="auto"/>
              <w:ind w:left="233" w:hangingChars="106" w:hanging="233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□60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小時繼續教育課程</w:t>
            </w:r>
          </w:p>
        </w:tc>
        <w:tc>
          <w:tcPr>
            <w:tcW w:w="2058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4CF" w:rsidRPr="006F063D" w:rsidRDefault="008214CF" w:rsidP="001F7731">
            <w:pPr>
              <w:widowControl/>
              <w:snapToGrid w:val="0"/>
              <w:spacing w:line="276" w:lineRule="auto"/>
              <w:ind w:left="167" w:hangingChars="76" w:hanging="167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206" w:type="pct"/>
            <w:vMerge/>
            <w:tcBorders>
              <w:left w:val="single" w:sz="6" w:space="0" w:color="auto"/>
            </w:tcBorders>
          </w:tcPr>
          <w:p w:rsidR="008214CF" w:rsidRPr="006F063D" w:rsidRDefault="008214CF" w:rsidP="001F7731">
            <w:pPr>
              <w:widowControl/>
              <w:snapToGrid w:val="0"/>
              <w:spacing w:line="276" w:lineRule="auto"/>
              <w:ind w:left="231" w:hangingChars="105" w:hanging="231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</w:p>
        </w:tc>
      </w:tr>
      <w:tr w:rsidR="008214CF" w:rsidRPr="006F063D" w:rsidTr="001F7731">
        <w:trPr>
          <w:gridAfter w:val="1"/>
          <w:wAfter w:w="6" w:type="pct"/>
          <w:cantSplit/>
          <w:trHeight w:val="20"/>
        </w:trPr>
        <w:tc>
          <w:tcPr>
            <w:tcW w:w="4994" w:type="pct"/>
            <w:gridSpan w:val="11"/>
            <w:vAlign w:val="center"/>
          </w:tcPr>
          <w:p w:rsidR="008214CF" w:rsidRPr="006F063D" w:rsidRDefault="008214CF" w:rsidP="001F7731">
            <w:pPr>
              <w:widowControl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申請程序</w:t>
            </w:r>
          </w:p>
          <w:p w:rsidR="008214CF" w:rsidRPr="006F063D" w:rsidRDefault="008214CF" w:rsidP="001F7731">
            <w:pPr>
              <w:widowControl/>
              <w:numPr>
                <w:ilvl w:val="0"/>
                <w:numId w:val="2"/>
              </w:numPr>
              <w:snapToGrid w:val="0"/>
              <w:spacing w:line="276" w:lineRule="auto"/>
              <w:ind w:left="383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將申請書連同各項文件郵寄至台灣遊戲治療學會</w:t>
            </w:r>
            <w:r w:rsidR="00CF64E2">
              <w:rPr>
                <w:rFonts w:ascii="Arial" w:eastAsia="標楷體" w:hAnsi="Arial" w:cs="Arial" w:hint="eastAsia"/>
                <w:color w:val="000000"/>
                <w:kern w:val="0"/>
                <w:sz w:val="22"/>
              </w:rPr>
              <w:t>(</w:t>
            </w:r>
            <w:r w:rsidR="00CF64E2">
              <w:rPr>
                <w:rFonts w:ascii="Arial" w:eastAsia="標楷體" w:hAnsi="Arial" w:cs="Arial" w:hint="eastAsia"/>
                <w:color w:val="000000"/>
                <w:kern w:val="0"/>
                <w:sz w:val="22"/>
              </w:rPr>
              <w:t>住址：</w:t>
            </w:r>
            <w:r w:rsidR="00CF64E2">
              <w:rPr>
                <w:rFonts w:ascii="Arial" w:eastAsia="標楷體" w:hAnsi="Arial" w:cs="Arial" w:hint="eastAsia"/>
                <w:color w:val="000000"/>
                <w:kern w:val="0"/>
                <w:sz w:val="22"/>
              </w:rPr>
              <w:t>300</w:t>
            </w:r>
            <w:r w:rsidR="00CF64E2">
              <w:rPr>
                <w:rFonts w:ascii="Arial" w:eastAsia="標楷體" w:hAnsi="Arial" w:cs="Arial" w:hint="eastAsia"/>
                <w:color w:val="000000"/>
                <w:kern w:val="0"/>
                <w:sz w:val="22"/>
              </w:rPr>
              <w:t>新竹市南大路</w:t>
            </w:r>
            <w:r w:rsidR="00CF64E2">
              <w:rPr>
                <w:rFonts w:ascii="Arial" w:eastAsia="標楷體" w:hAnsi="Arial" w:cs="Arial" w:hint="eastAsia"/>
                <w:color w:val="000000"/>
                <w:kern w:val="0"/>
                <w:sz w:val="22"/>
              </w:rPr>
              <w:t>521</w:t>
            </w:r>
            <w:r w:rsidR="00CF64E2">
              <w:rPr>
                <w:rFonts w:ascii="Arial" w:eastAsia="標楷體" w:hAnsi="Arial" w:cs="Arial" w:hint="eastAsia"/>
                <w:color w:val="000000"/>
                <w:kern w:val="0"/>
                <w:sz w:val="22"/>
              </w:rPr>
              <w:t>號教育心理與</w:t>
            </w:r>
            <w:proofErr w:type="gramStart"/>
            <w:r w:rsidR="00CF64E2">
              <w:rPr>
                <w:rFonts w:ascii="Arial" w:eastAsia="標楷體" w:hAnsi="Arial" w:cs="Arial" w:hint="eastAsia"/>
                <w:color w:val="000000"/>
                <w:kern w:val="0"/>
                <w:sz w:val="22"/>
              </w:rPr>
              <w:t>諮</w:t>
            </w:r>
            <w:proofErr w:type="gramEnd"/>
            <w:r w:rsidR="00CF64E2">
              <w:rPr>
                <w:rFonts w:ascii="Arial" w:eastAsia="標楷體" w:hAnsi="Arial" w:cs="Arial" w:hint="eastAsia"/>
                <w:color w:val="000000"/>
                <w:kern w:val="0"/>
                <w:sz w:val="22"/>
              </w:rPr>
              <w:t>商學系台灣遊戲治療學會</w:t>
            </w:r>
            <w:r w:rsidR="00CF64E2">
              <w:rPr>
                <w:rFonts w:ascii="Arial" w:eastAsia="標楷體" w:hAnsi="Arial" w:cs="Arial" w:hint="eastAsia"/>
                <w:color w:val="000000"/>
                <w:kern w:val="0"/>
                <w:sz w:val="22"/>
              </w:rPr>
              <w:t>)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。</w:t>
            </w:r>
          </w:p>
          <w:p w:rsidR="008214CF" w:rsidRPr="006F063D" w:rsidRDefault="008214CF" w:rsidP="001F7731">
            <w:pPr>
              <w:widowControl/>
              <w:numPr>
                <w:ilvl w:val="0"/>
                <w:numId w:val="2"/>
              </w:numPr>
              <w:snapToGrid w:val="0"/>
              <w:spacing w:line="276" w:lineRule="auto"/>
              <w:ind w:left="383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遊戲治療師資格認證作業由本會專業認證委員會辦理，完成審查程序後經理監事會通過者得認證為遊戲治療師，並頒授遊戲治療師證書，從收件到理監事會議通過平均約需三個月。</w:t>
            </w:r>
          </w:p>
          <w:p w:rsidR="008214CF" w:rsidRPr="006F063D" w:rsidRDefault="008214CF" w:rsidP="001F7731">
            <w:pPr>
              <w:widowControl/>
              <w:numPr>
                <w:ilvl w:val="0"/>
                <w:numId w:val="2"/>
              </w:numPr>
              <w:snapToGrid w:val="0"/>
              <w:spacing w:line="276" w:lineRule="auto"/>
              <w:ind w:left="383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申請資料經本會審查通過後，會將申請人在本表上註明「</w:t>
            </w:r>
            <w:proofErr w:type="gramStart"/>
            <w:r w:rsidRPr="006F063D">
              <w:rPr>
                <w:rFonts w:ascii="Arial" w:eastAsia="標楷體" w:hAnsi="Arial" w:cs="Arial"/>
                <w:b/>
                <w:color w:val="000000"/>
                <w:kern w:val="0"/>
                <w:sz w:val="22"/>
                <w:vertAlign w:val="superscript"/>
              </w:rPr>
              <w:t>﹡</w:t>
            </w:r>
            <w:proofErr w:type="gramEnd"/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」的資訊公告於本會網頁，如有相關疑義，請與秘書處聯繫。</w:t>
            </w:r>
            <w:r w:rsidR="00CF64E2">
              <w:rPr>
                <w:rFonts w:ascii="Arial" w:eastAsia="標楷體" w:hAnsi="Arial" w:cs="Arial" w:hint="eastAsia"/>
                <w:color w:val="000000"/>
                <w:kern w:val="0"/>
                <w:sz w:val="22"/>
              </w:rPr>
              <w:t>(</w:t>
            </w:r>
            <w:r w:rsidR="00AD19A6">
              <w:rPr>
                <w:rFonts w:ascii="Arial" w:eastAsia="標楷體" w:hAnsi="Arial" w:cs="Arial" w:hint="eastAsia"/>
                <w:color w:val="000000"/>
                <w:kern w:val="0"/>
                <w:sz w:val="22"/>
              </w:rPr>
              <w:t>學會</w:t>
            </w:r>
            <w:r w:rsidR="00CF64E2" w:rsidRPr="00507FBC">
              <w:rPr>
                <w:rFonts w:ascii="Arial" w:eastAsia="標楷體" w:hAnsi="Arial" w:cs="Arial" w:hint="eastAsia"/>
                <w:color w:val="000000"/>
                <w:kern w:val="0"/>
                <w:sz w:val="22"/>
              </w:rPr>
              <w:t>信箱</w:t>
            </w:r>
            <w:r w:rsidR="00AD19A6" w:rsidRPr="00507FBC">
              <w:rPr>
                <w:rFonts w:ascii="Arial" w:eastAsia="標楷體" w:hAnsi="Arial" w:cs="Arial" w:hint="eastAsia"/>
                <w:color w:val="000000"/>
                <w:kern w:val="0"/>
                <w:sz w:val="22"/>
              </w:rPr>
              <w:t>：</w:t>
            </w:r>
            <w:r w:rsidR="00AD19A6" w:rsidRPr="00507FBC">
              <w:rPr>
                <w:rFonts w:ascii="Arial" w:eastAsia="標楷體" w:hAnsi="Arial" w:cs="Arial" w:hint="eastAsia"/>
                <w:color w:val="000000"/>
                <w:kern w:val="0"/>
                <w:sz w:val="22"/>
              </w:rPr>
              <w:t>atpt2013@gmail.com</w:t>
            </w:r>
            <w:r w:rsidR="00CF64E2" w:rsidRPr="00507FBC">
              <w:rPr>
                <w:rFonts w:ascii="Arial" w:eastAsia="標楷體" w:hAnsi="Arial" w:cs="Arial" w:hint="eastAsia"/>
                <w:color w:val="000000"/>
                <w:kern w:val="0"/>
                <w:sz w:val="22"/>
              </w:rPr>
              <w:t>、手機</w:t>
            </w:r>
            <w:r w:rsidR="00AD19A6" w:rsidRPr="00507FBC">
              <w:rPr>
                <w:rFonts w:ascii="Arial" w:eastAsia="標楷體" w:hAnsi="Arial" w:cs="Arial" w:hint="eastAsia"/>
                <w:color w:val="000000"/>
                <w:kern w:val="0"/>
                <w:sz w:val="22"/>
              </w:rPr>
              <w:t>：</w:t>
            </w:r>
            <w:r w:rsidR="00507FBC">
              <w:rPr>
                <w:rFonts w:ascii="Arial" w:eastAsia="標楷體" w:hAnsi="Arial" w:cs="Arial" w:hint="eastAsia"/>
                <w:color w:val="000000"/>
                <w:kern w:val="0"/>
                <w:sz w:val="22"/>
              </w:rPr>
              <w:t>0982699664</w:t>
            </w:r>
            <w:r w:rsidR="00CF64E2" w:rsidRPr="00507FBC">
              <w:rPr>
                <w:rFonts w:ascii="Arial" w:eastAsia="標楷體" w:hAnsi="Arial" w:cs="Arial" w:hint="eastAsia"/>
                <w:color w:val="000000"/>
                <w:kern w:val="0"/>
                <w:sz w:val="22"/>
              </w:rPr>
              <w:t>)</w:t>
            </w:r>
          </w:p>
          <w:p w:rsidR="008214CF" w:rsidRPr="006F063D" w:rsidRDefault="008214CF" w:rsidP="001F7731">
            <w:pPr>
              <w:widowControl/>
              <w:numPr>
                <w:ilvl w:val="0"/>
                <w:numId w:val="1"/>
              </w:numPr>
              <w:snapToGrid w:val="0"/>
              <w:spacing w:line="276" w:lineRule="auto"/>
              <w:ind w:left="1573" w:hanging="1573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認證費用：工本費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300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元。經本會受理審查之申請案件，不論通過與否均不予退費。</w:t>
            </w:r>
          </w:p>
          <w:p w:rsidR="008214CF" w:rsidRPr="006F063D" w:rsidRDefault="008214CF" w:rsidP="001F7731">
            <w:pPr>
              <w:widowControl/>
              <w:numPr>
                <w:ilvl w:val="0"/>
                <w:numId w:val="1"/>
              </w:numPr>
              <w:snapToGrid w:val="0"/>
              <w:spacing w:line="276" w:lineRule="auto"/>
              <w:ind w:left="357" w:hanging="357"/>
              <w:rPr>
                <w:rFonts w:ascii="Arial" w:eastAsia="標楷體" w:hAnsi="Arial" w:cs="Arial"/>
                <w:color w:val="000000"/>
                <w:kern w:val="0"/>
                <w:sz w:val="22"/>
                <w:bdr w:val="single" w:sz="4" w:space="0" w:color="auto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繳費方式：</w:t>
            </w:r>
            <w:r w:rsidRPr="00D11193">
              <w:rPr>
                <w:rFonts w:ascii="Arial" w:eastAsia="標楷體" w:hAnsi="Arial" w:cs="Arial"/>
                <w:color w:val="000000"/>
                <w:kern w:val="0"/>
                <w:sz w:val="22"/>
                <w:bdr w:val="single" w:sz="4" w:space="0" w:color="auto"/>
              </w:rPr>
              <w:t>請利用郵政劃撥，並於劃撥單上註明申請遊戲治療師認證。</w:t>
            </w:r>
          </w:p>
          <w:p w:rsidR="00D11193" w:rsidRPr="00DA3867" w:rsidRDefault="00D11193" w:rsidP="00D11193">
            <w:pPr>
              <w:spacing w:line="288" w:lineRule="auto"/>
              <w:ind w:left="140"/>
              <w:jc w:val="both"/>
              <w:rPr>
                <w:rFonts w:ascii="標楷體" w:eastAsia="標楷體" w:hAnsi="標楷體"/>
              </w:rPr>
            </w:pPr>
            <w:r w:rsidRPr="00DA3867">
              <w:rPr>
                <w:rFonts w:ascii="標楷體" w:eastAsia="標楷體" w:hAnsi="標楷體" w:cs="Arial Unicode MS"/>
              </w:rPr>
              <w:t>銀行代號013(國泰</w:t>
            </w:r>
            <w:proofErr w:type="gramStart"/>
            <w:r w:rsidRPr="00DA3867">
              <w:rPr>
                <w:rFonts w:ascii="標楷體" w:eastAsia="標楷體" w:hAnsi="標楷體" w:cs="Arial Unicode MS"/>
              </w:rPr>
              <w:t>世</w:t>
            </w:r>
            <w:proofErr w:type="gramEnd"/>
            <w:r w:rsidRPr="00DA3867">
              <w:rPr>
                <w:rFonts w:ascii="標楷體" w:eastAsia="標楷體" w:hAnsi="標楷體" w:cs="Arial Unicode MS"/>
              </w:rPr>
              <w:t>華銀行)；帳號</w:t>
            </w:r>
            <w:r>
              <w:rPr>
                <w:rFonts w:ascii="標楷體" w:eastAsia="標楷體" w:hAnsi="標楷體" w:cs="SimSun"/>
              </w:rPr>
              <w:t>：</w:t>
            </w:r>
            <w:r w:rsidRPr="00DA3867">
              <w:rPr>
                <w:rFonts w:ascii="標楷體" w:eastAsia="標楷體" w:hAnsi="標楷體" w:cs="Arial Unicode MS"/>
              </w:rPr>
              <w:t>063-03-500284-9；</w:t>
            </w:r>
          </w:p>
          <w:p w:rsidR="00D11193" w:rsidRPr="006F063D" w:rsidRDefault="00D11193" w:rsidP="00D11193">
            <w:pPr>
              <w:widowControl/>
              <w:snapToGrid w:val="0"/>
              <w:spacing w:line="276" w:lineRule="auto"/>
              <w:ind w:firstLineChars="150" w:firstLine="360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  <w:bdr w:val="single" w:sz="4" w:space="0" w:color="auto"/>
              </w:rPr>
            </w:pPr>
            <w:r w:rsidRPr="00DA3867">
              <w:rPr>
                <w:rFonts w:ascii="標楷體" w:eastAsia="標楷體" w:hAnsi="標楷體" w:cs="SimSun"/>
              </w:rPr>
              <w:t xml:space="preserve">             </w:t>
            </w:r>
            <w:r>
              <w:rPr>
                <w:rFonts w:ascii="標楷體" w:eastAsia="標楷體" w:hAnsi="標楷體" w:cs="SimSun" w:hint="eastAsia"/>
              </w:rPr>
              <w:t xml:space="preserve">             </w:t>
            </w:r>
            <w:r>
              <w:rPr>
                <w:rFonts w:ascii="標楷體" w:eastAsia="標楷體" w:hAnsi="標楷體" w:cs="SimSun"/>
              </w:rPr>
              <w:t>戶名：台灣遊戲治療學會</w:t>
            </w:r>
            <w:r>
              <w:rPr>
                <w:rFonts w:ascii="標楷體" w:eastAsia="標楷體" w:hAnsi="標楷體" w:cs="SimSun" w:hint="eastAsia"/>
              </w:rPr>
              <w:t>許育光</w:t>
            </w:r>
          </w:p>
          <w:p w:rsidR="008214CF" w:rsidRPr="006F063D" w:rsidRDefault="008214CF" w:rsidP="001F7731">
            <w:pPr>
              <w:snapToGrid w:val="0"/>
              <w:ind w:leftChars="2475" w:left="6070" w:hangingChars="54" w:hanging="130"/>
              <w:jc w:val="right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申請人：</w:t>
            </w:r>
            <w:r w:rsidRPr="006F063D">
              <w:rPr>
                <w:rFonts w:ascii="Arial" w:eastAsia="標楷體" w:hAnsi="Arial" w:cs="Arial"/>
                <w:szCs w:val="24"/>
              </w:rPr>
              <w:t xml:space="preserve">                  </w:t>
            </w:r>
            <w:r w:rsidRPr="006F063D">
              <w:rPr>
                <w:rFonts w:ascii="Arial" w:eastAsia="標楷體" w:hAnsi="Arial" w:cs="Arial"/>
                <w:szCs w:val="24"/>
              </w:rPr>
              <w:t>（簽章）</w:t>
            </w:r>
          </w:p>
        </w:tc>
      </w:tr>
      <w:tr w:rsidR="008214CF" w:rsidRPr="006F063D" w:rsidTr="001F7731">
        <w:trPr>
          <w:gridAfter w:val="1"/>
          <w:wAfter w:w="6" w:type="pct"/>
          <w:cantSplit/>
          <w:trHeight w:val="20"/>
        </w:trPr>
        <w:tc>
          <w:tcPr>
            <w:tcW w:w="2331" w:type="pct"/>
            <w:gridSpan w:val="5"/>
            <w:vAlign w:val="center"/>
          </w:tcPr>
          <w:p w:rsidR="008214CF" w:rsidRPr="006F063D" w:rsidRDefault="008214CF" w:rsidP="001F7731">
            <w:pPr>
              <w:widowControl/>
              <w:snapToGrid w:val="0"/>
              <w:spacing w:line="276" w:lineRule="auto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初審日期：中華民國　年　月　日</w:t>
            </w:r>
          </w:p>
          <w:p w:rsidR="008214CF" w:rsidRPr="006F063D" w:rsidRDefault="008214CF" w:rsidP="001F7731">
            <w:pPr>
              <w:widowControl/>
              <w:snapToGrid w:val="0"/>
              <w:spacing w:line="276" w:lineRule="auto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proofErr w:type="gramStart"/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複</w:t>
            </w:r>
            <w:proofErr w:type="gramEnd"/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審日期：中華民國　年　月　日</w:t>
            </w:r>
          </w:p>
        </w:tc>
        <w:tc>
          <w:tcPr>
            <w:tcW w:w="2663" w:type="pct"/>
            <w:gridSpan w:val="6"/>
            <w:vAlign w:val="center"/>
          </w:tcPr>
          <w:p w:rsidR="008214CF" w:rsidRPr="006F063D" w:rsidRDefault="008214CF" w:rsidP="001F7731">
            <w:pPr>
              <w:snapToGrid w:val="0"/>
              <w:ind w:firstLineChars="50" w:firstLine="120"/>
              <w:jc w:val="both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初審結果：</w:t>
            </w:r>
            <w:r w:rsidRPr="006F063D">
              <w:rPr>
                <w:rFonts w:ascii="Arial" w:eastAsia="標楷體" w:hAnsi="Arial" w:cs="Arial"/>
                <w:szCs w:val="24"/>
              </w:rPr>
              <w:t xml:space="preserve"> □</w:t>
            </w:r>
            <w:r w:rsidRPr="006F063D">
              <w:rPr>
                <w:rFonts w:ascii="Arial" w:eastAsia="標楷體" w:hAnsi="Arial" w:cs="Arial"/>
                <w:szCs w:val="24"/>
              </w:rPr>
              <w:t>通過</w:t>
            </w:r>
            <w:r w:rsidRPr="006F063D">
              <w:rPr>
                <w:rFonts w:ascii="Arial" w:eastAsia="標楷體" w:hAnsi="Arial" w:cs="Arial"/>
                <w:szCs w:val="24"/>
              </w:rPr>
              <w:t xml:space="preserve">    □</w:t>
            </w:r>
            <w:r w:rsidRPr="006F063D">
              <w:rPr>
                <w:rFonts w:ascii="Arial" w:eastAsia="標楷體" w:hAnsi="Arial" w:cs="Arial"/>
                <w:szCs w:val="24"/>
              </w:rPr>
              <w:t>不通過</w:t>
            </w:r>
          </w:p>
          <w:p w:rsidR="008214CF" w:rsidRPr="006F063D" w:rsidRDefault="008214CF" w:rsidP="001F7731">
            <w:pPr>
              <w:snapToGrid w:val="0"/>
              <w:ind w:firstLineChars="50" w:firstLine="120"/>
              <w:jc w:val="both"/>
              <w:rPr>
                <w:rFonts w:ascii="Arial" w:eastAsia="標楷體" w:hAnsi="Arial" w:cs="Arial"/>
                <w:szCs w:val="24"/>
              </w:rPr>
            </w:pPr>
            <w:proofErr w:type="gramStart"/>
            <w:r w:rsidRPr="006F063D">
              <w:rPr>
                <w:rFonts w:ascii="Arial" w:eastAsia="標楷體" w:hAnsi="Arial" w:cs="Arial"/>
                <w:szCs w:val="24"/>
              </w:rPr>
              <w:t>複</w:t>
            </w:r>
            <w:proofErr w:type="gramEnd"/>
            <w:r w:rsidRPr="006F063D">
              <w:rPr>
                <w:rFonts w:ascii="Arial" w:eastAsia="標楷體" w:hAnsi="Arial" w:cs="Arial"/>
                <w:szCs w:val="24"/>
              </w:rPr>
              <w:t>審結果：</w:t>
            </w:r>
            <w:r w:rsidRPr="006F063D">
              <w:rPr>
                <w:rFonts w:ascii="Arial" w:eastAsia="標楷體" w:hAnsi="Arial" w:cs="Arial"/>
                <w:szCs w:val="24"/>
              </w:rPr>
              <w:t xml:space="preserve"> □</w:t>
            </w:r>
            <w:r w:rsidRPr="006F063D">
              <w:rPr>
                <w:rFonts w:ascii="Arial" w:eastAsia="標楷體" w:hAnsi="Arial" w:cs="Arial"/>
                <w:szCs w:val="24"/>
              </w:rPr>
              <w:t>通過</w:t>
            </w:r>
            <w:r w:rsidRPr="006F063D">
              <w:rPr>
                <w:rFonts w:ascii="Arial" w:eastAsia="標楷體" w:hAnsi="Arial" w:cs="Arial"/>
                <w:szCs w:val="24"/>
              </w:rPr>
              <w:t xml:space="preserve">    □</w:t>
            </w:r>
            <w:r w:rsidRPr="006F063D">
              <w:rPr>
                <w:rFonts w:ascii="Arial" w:eastAsia="標楷體" w:hAnsi="Arial" w:cs="Arial"/>
                <w:szCs w:val="24"/>
              </w:rPr>
              <w:t>不通過</w:t>
            </w:r>
          </w:p>
        </w:tc>
      </w:tr>
    </w:tbl>
    <w:p w:rsidR="008214CF" w:rsidRPr="006F063D" w:rsidRDefault="008214CF" w:rsidP="00507FBC">
      <w:pPr>
        <w:widowControl/>
        <w:spacing w:line="276" w:lineRule="auto"/>
        <w:rPr>
          <w:rFonts w:ascii="Arial" w:eastAsia="標楷體" w:hAnsi="Arial" w:cs="Arial"/>
          <w:color w:val="7030A0"/>
          <w:kern w:val="0"/>
          <w:sz w:val="22"/>
        </w:rPr>
      </w:pPr>
      <w:bookmarkStart w:id="0" w:name="_GoBack"/>
      <w:bookmarkEnd w:id="0"/>
    </w:p>
    <w:sectPr w:rsidR="008214CF" w:rsidRPr="006F063D" w:rsidSect="006F063D">
      <w:footerReference w:type="default" r:id="rId8"/>
      <w:pgSz w:w="11906" w:h="16838" w:code="9"/>
      <w:pgMar w:top="851" w:right="1134" w:bottom="851" w:left="1134" w:header="720" w:footer="720" w:gutter="0"/>
      <w:pgNumType w:start="1"/>
      <w:cols w:space="720" w:equalWidth="0">
        <w:col w:w="8975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16" w:rsidRDefault="002C0D16">
      <w:r>
        <w:separator/>
      </w:r>
    </w:p>
  </w:endnote>
  <w:endnote w:type="continuationSeparator" w:id="0">
    <w:p w:rsidR="002C0D16" w:rsidRDefault="002C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8F" w:rsidRDefault="008214CF">
    <w:pPr>
      <w:jc w:val="center"/>
    </w:pPr>
    <w:r>
      <w:fldChar w:fldCharType="begin"/>
    </w:r>
    <w:r>
      <w:instrText>PAGE</w:instrText>
    </w:r>
    <w:r>
      <w:fldChar w:fldCharType="separate"/>
    </w:r>
    <w:r w:rsidR="00507FBC">
      <w:rPr>
        <w:noProof/>
      </w:rPr>
      <w:t>2</w:t>
    </w:r>
    <w:r>
      <w:fldChar w:fldCharType="end"/>
    </w:r>
  </w:p>
  <w:p w:rsidR="0036378F" w:rsidRDefault="002C0D16">
    <w:pPr>
      <w:spacing w:after="9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16" w:rsidRDefault="002C0D16">
      <w:r>
        <w:separator/>
      </w:r>
    </w:p>
  </w:footnote>
  <w:footnote w:type="continuationSeparator" w:id="0">
    <w:p w:rsidR="002C0D16" w:rsidRDefault="002C0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33D"/>
    <w:multiLevelType w:val="hybridMultilevel"/>
    <w:tmpl w:val="7A323F70"/>
    <w:lvl w:ilvl="0" w:tplc="5880A2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3267C2"/>
    <w:multiLevelType w:val="hybridMultilevel"/>
    <w:tmpl w:val="3F54CDAC"/>
    <w:lvl w:ilvl="0" w:tplc="FC2CCA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0717C34"/>
    <w:multiLevelType w:val="hybridMultilevel"/>
    <w:tmpl w:val="7A323F70"/>
    <w:lvl w:ilvl="0" w:tplc="5880A2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CF"/>
    <w:rsid w:val="00093C6C"/>
    <w:rsid w:val="000A21F7"/>
    <w:rsid w:val="002C0D16"/>
    <w:rsid w:val="00507FBC"/>
    <w:rsid w:val="008214CF"/>
    <w:rsid w:val="00923779"/>
    <w:rsid w:val="009960EA"/>
    <w:rsid w:val="009C09C0"/>
    <w:rsid w:val="00AD19A6"/>
    <w:rsid w:val="00C65143"/>
    <w:rsid w:val="00CF64E2"/>
    <w:rsid w:val="00D1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1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1F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1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1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</cp:lastModifiedBy>
  <cp:revision>5</cp:revision>
  <dcterms:created xsi:type="dcterms:W3CDTF">2016-09-23T08:53:00Z</dcterms:created>
  <dcterms:modified xsi:type="dcterms:W3CDTF">2016-09-30T13:49:00Z</dcterms:modified>
</cp:coreProperties>
</file>